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49" w:rsidRPr="00067484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67484">
        <w:rPr>
          <w:rFonts w:ascii="Times New Roman" w:eastAsiaTheme="minorHAnsi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36FA7D18" wp14:editId="429DE440">
            <wp:extent cx="885711" cy="891675"/>
            <wp:effectExtent l="0" t="0" r="0" b="3810"/>
            <wp:docPr id="1" name="Рисунок 1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8" cy="90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49" w:rsidRPr="00067484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067484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067484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748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Казахский национальный университет имени аль-</w:t>
      </w:r>
      <w:proofErr w:type="spellStart"/>
      <w:r w:rsidRPr="00067484">
        <w:rPr>
          <w:rFonts w:ascii="Times New Roman" w:eastAsiaTheme="minorHAnsi" w:hAnsi="Times New Roman" w:cs="Times New Roman"/>
          <w:sz w:val="24"/>
          <w:szCs w:val="24"/>
          <w:lang w:eastAsia="en-US"/>
        </w:rPr>
        <w:t>Фараби</w:t>
      </w:r>
      <w:proofErr w:type="spellEnd"/>
    </w:p>
    <w:p w:rsidR="009D3349" w:rsidRPr="00067484" w:rsidRDefault="0014269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67484">
        <w:rPr>
          <w:rFonts w:ascii="Times New Roman" w:eastAsiaTheme="minorHAnsi" w:hAnsi="Times New Roman" w:cs="Times New Roman"/>
          <w:sz w:val="24"/>
          <w:szCs w:val="24"/>
          <w:lang w:eastAsia="en-US"/>
        </w:rPr>
        <w:t>Филологический факультет</w:t>
      </w:r>
    </w:p>
    <w:p w:rsidR="009D3349" w:rsidRPr="00067484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674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Кафедра иностранной филологии и переводческого дела  </w:t>
      </w:r>
    </w:p>
    <w:p w:rsidR="009D3349" w:rsidRPr="00067484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067484" w:rsidRDefault="005A5B2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067484" w:rsidRDefault="005A5B2B" w:rsidP="00160750">
      <w:pPr>
        <w:spacing w:after="0" w:line="240" w:lineRule="auto"/>
        <w:ind w:left="4395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748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A5B2B" w:rsidRPr="00067484" w:rsidRDefault="005A5B2B" w:rsidP="00160750">
      <w:pPr>
        <w:spacing w:after="0" w:line="240" w:lineRule="auto"/>
        <w:ind w:left="4395" w:right="-1"/>
        <w:rPr>
          <w:rFonts w:ascii="Times New Roman" w:hAnsi="Times New Roman" w:cs="Times New Roman"/>
          <w:sz w:val="24"/>
          <w:szCs w:val="24"/>
        </w:rPr>
      </w:pPr>
      <w:r w:rsidRPr="00067484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067484">
        <w:rPr>
          <w:rFonts w:ascii="Times New Roman" w:hAnsi="Times New Roman" w:cs="Times New Roman"/>
          <w:sz w:val="24"/>
          <w:szCs w:val="24"/>
        </w:rPr>
        <w:t>______</w:t>
      </w:r>
      <w:r w:rsidR="005439CB" w:rsidRPr="00067484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5439CB" w:rsidRPr="00067484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="005439CB" w:rsidRPr="00067484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="005439CB" w:rsidRPr="00067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B2B" w:rsidRPr="00067484" w:rsidRDefault="005A5B2B" w:rsidP="0016075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9D3349" w:rsidRPr="00067484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067484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2D9A" w:rsidRPr="00067484" w:rsidRDefault="00542D9A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39CB" w:rsidRPr="00067484" w:rsidRDefault="005439C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60750" w:rsidRPr="00067484" w:rsidRDefault="00160750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067484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F59BE" w:rsidRPr="00067484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674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МЕТОДИЧЕСКИЕ РЕКОМЕНДАЦИИ ПО ЗАПОЛНЕНИЮ УМКД </w:t>
      </w:r>
    </w:p>
    <w:p w:rsidR="009D3349" w:rsidRPr="00067484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674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ФАЙЛ «</w:t>
      </w:r>
      <w:r w:rsidR="00160750" w:rsidRPr="000674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РУКОВОДСТВО ПО ОРГАНИЗАЦИИ СРС</w:t>
      </w:r>
      <w:r w:rsidRPr="000674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</w:t>
      </w:r>
    </w:p>
    <w:p w:rsidR="009D3349" w:rsidRPr="00067484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67484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67484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67484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67484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67484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67484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67484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67484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67484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67484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67484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67484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67484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67484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67484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67484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67484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67484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67484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67484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67484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67484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67484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67484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67484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67484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69B" w:rsidRPr="00067484" w:rsidRDefault="0014269B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67484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484">
        <w:rPr>
          <w:rFonts w:ascii="Times New Roman" w:eastAsia="Times New Roman" w:hAnsi="Times New Roman" w:cs="Times New Roman"/>
          <w:sz w:val="24"/>
          <w:szCs w:val="24"/>
        </w:rPr>
        <w:t>Алматы</w:t>
      </w:r>
      <w:r w:rsidR="005439CB" w:rsidRPr="000674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F6163" w:rsidRPr="00067484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</w:p>
    <w:p w:rsidR="00160750" w:rsidRPr="00293252" w:rsidRDefault="00160750" w:rsidP="0016075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2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 самостоятельной работы студентов</w:t>
      </w:r>
      <w:r w:rsidR="004F6163" w:rsidRPr="00293252">
        <w:rPr>
          <w:rFonts w:ascii="Times New Roman" w:eastAsia="Times New Roman" w:hAnsi="Times New Roman" w:cs="Times New Roman"/>
          <w:b/>
          <w:sz w:val="24"/>
          <w:szCs w:val="24"/>
        </w:rPr>
        <w:t xml:space="preserve"> магистратуры (СРС</w:t>
      </w:r>
      <w:r w:rsidRPr="0029325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160750" w:rsidRPr="00293252" w:rsidRDefault="00160750" w:rsidP="00001CC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252">
        <w:rPr>
          <w:rFonts w:ascii="Times New Roman" w:eastAsia="Times New Roman" w:hAnsi="Times New Roman" w:cs="Times New Roman"/>
          <w:sz w:val="24"/>
          <w:szCs w:val="24"/>
        </w:rPr>
        <w:t xml:space="preserve">Целью СРС по дисциплине </w:t>
      </w:r>
      <w:r w:rsidR="00001CCD" w:rsidRPr="0029325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F6163" w:rsidRPr="00293252">
        <w:rPr>
          <w:rFonts w:ascii="Times New Roman" w:hAnsi="Times New Roman" w:cs="Times New Roman"/>
          <w:sz w:val="24"/>
          <w:szCs w:val="24"/>
        </w:rPr>
        <w:t>Корпусная лингвистика</w:t>
      </w:r>
      <w:r w:rsidR="00001CCD" w:rsidRPr="0029325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293252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293252">
        <w:rPr>
          <w:rFonts w:ascii="Times New Roman" w:hAnsi="Times New Roman" w:cs="Times New Roman"/>
          <w:sz w:val="24"/>
          <w:szCs w:val="24"/>
        </w:rPr>
        <w:t>формирование</w:t>
      </w:r>
      <w:r w:rsidR="00293252" w:rsidRPr="00293252">
        <w:rPr>
          <w:rFonts w:ascii="Times New Roman" w:hAnsi="Times New Roman" w:cs="Times New Roman"/>
          <w:sz w:val="24"/>
          <w:szCs w:val="24"/>
        </w:rPr>
        <w:t xml:space="preserve"> </w:t>
      </w:r>
      <w:r w:rsidR="00293252">
        <w:rPr>
          <w:rFonts w:ascii="Times New Roman" w:hAnsi="Times New Roman" w:cs="Times New Roman"/>
          <w:sz w:val="24"/>
          <w:szCs w:val="24"/>
        </w:rPr>
        <w:t>практических навыков</w:t>
      </w:r>
      <w:bookmarkStart w:id="0" w:name="_GoBack"/>
      <w:bookmarkEnd w:id="0"/>
      <w:r w:rsidR="00293252" w:rsidRPr="00293252">
        <w:rPr>
          <w:rFonts w:ascii="Times New Roman" w:hAnsi="Times New Roman" w:cs="Times New Roman"/>
          <w:sz w:val="24"/>
          <w:szCs w:val="24"/>
        </w:rPr>
        <w:t xml:space="preserve"> работы с наиболее известными мировыми лингвистическими ресурсами, использования лингвистических корпусов для решения конкретных исследовательских задач, а также приобретения опыта работы с корпусными средствами для построения собственного исследовательского корпуса. </w:t>
      </w:r>
      <w:r w:rsidR="00AD224A" w:rsidRPr="00293252">
        <w:rPr>
          <w:rFonts w:ascii="Times New Roman" w:hAnsi="Times New Roman" w:cs="Times New Roman"/>
          <w:sz w:val="24"/>
          <w:szCs w:val="24"/>
        </w:rPr>
        <w:t xml:space="preserve"> </w:t>
      </w:r>
      <w:r w:rsidRPr="00293252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призвана решать следующие задачи: </w:t>
      </w:r>
    </w:p>
    <w:p w:rsidR="00160750" w:rsidRPr="00067484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84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и умений профессионального общения, приобретенных в аудитории под руководством преподавателя;</w:t>
      </w:r>
    </w:p>
    <w:p w:rsidR="00160750" w:rsidRPr="00067484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84">
        <w:rPr>
          <w:rFonts w:ascii="Times New Roman" w:eastAsia="Times New Roman" w:hAnsi="Times New Roman" w:cs="Times New Roman"/>
          <w:sz w:val="24"/>
          <w:szCs w:val="24"/>
        </w:rPr>
        <w:t>приобретение новых знаний, формирование навыков и развитие умений, обеспечивающих возможность осуществления профессионального общения на изучаемом языке;</w:t>
      </w:r>
    </w:p>
    <w:p w:rsidR="00160750" w:rsidRPr="00067484" w:rsidRDefault="00160750" w:rsidP="00CA79C5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484">
        <w:rPr>
          <w:rFonts w:ascii="Times New Roman" w:eastAsia="Times New Roman" w:hAnsi="Times New Roman" w:cs="Times New Roman"/>
          <w:sz w:val="24"/>
          <w:szCs w:val="24"/>
        </w:rPr>
        <w:t>развитие умений исследовательской деятельности с использованием изучаемого языка; развитие умений самостоятельной учебной работы.</w:t>
      </w:r>
    </w:p>
    <w:p w:rsidR="00160750" w:rsidRPr="00067484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484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 СРС</w:t>
      </w:r>
    </w:p>
    <w:p w:rsidR="00160750" w:rsidRPr="00067484" w:rsidRDefault="00160750" w:rsidP="00160750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84">
        <w:rPr>
          <w:rFonts w:ascii="Times New Roman" w:eastAsia="Times New Roman" w:hAnsi="Times New Roman" w:cs="Times New Roman"/>
          <w:sz w:val="24"/>
          <w:szCs w:val="24"/>
        </w:rPr>
        <w:t>принцип учета проблемно-ориентированного подхода к разработке заданий для СРС</w:t>
      </w:r>
    </w:p>
    <w:p w:rsidR="00160750" w:rsidRPr="00067484" w:rsidRDefault="00160750" w:rsidP="00CA79C5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484">
        <w:rPr>
          <w:rFonts w:ascii="Times New Roman" w:eastAsia="Times New Roman" w:hAnsi="Times New Roman" w:cs="Times New Roman"/>
          <w:sz w:val="24"/>
          <w:szCs w:val="24"/>
        </w:rPr>
        <w:t>принцип учета профессиональной специфики при формулировании задач проектной индивидуальной и групповой работ</w:t>
      </w:r>
    </w:p>
    <w:p w:rsidR="00160750" w:rsidRPr="00067484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484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формы СРС:</w:t>
      </w:r>
    </w:p>
    <w:p w:rsidR="00160750" w:rsidRPr="00067484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7484">
        <w:rPr>
          <w:rFonts w:ascii="Times New Roman" w:eastAsia="Times New Roman" w:hAnsi="Times New Roman" w:cs="Times New Roman"/>
          <w:sz w:val="24"/>
          <w:szCs w:val="24"/>
        </w:rPr>
        <w:t>- проблемно-ориентированные задания</w:t>
      </w:r>
    </w:p>
    <w:p w:rsidR="00160750" w:rsidRPr="00067484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7484">
        <w:rPr>
          <w:rFonts w:ascii="Times New Roman" w:eastAsia="Times New Roman" w:hAnsi="Times New Roman" w:cs="Times New Roman"/>
          <w:sz w:val="24"/>
          <w:szCs w:val="24"/>
        </w:rPr>
        <w:t>- аналитические задания</w:t>
      </w:r>
    </w:p>
    <w:p w:rsidR="00160750" w:rsidRPr="00067484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7484">
        <w:rPr>
          <w:rFonts w:ascii="Times New Roman" w:eastAsia="Times New Roman" w:hAnsi="Times New Roman" w:cs="Times New Roman"/>
          <w:sz w:val="24"/>
          <w:szCs w:val="24"/>
        </w:rPr>
        <w:t>- задания творческого характера</w:t>
      </w:r>
    </w:p>
    <w:p w:rsidR="00160750" w:rsidRPr="00067484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7484">
        <w:rPr>
          <w:rFonts w:ascii="Times New Roman" w:eastAsia="Times New Roman" w:hAnsi="Times New Roman" w:cs="Times New Roman"/>
          <w:sz w:val="24"/>
          <w:szCs w:val="24"/>
        </w:rPr>
        <w:t>- работа индивидуальная, в том числе проектные задания</w:t>
      </w:r>
    </w:p>
    <w:p w:rsidR="00160750" w:rsidRPr="00067484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7484">
        <w:rPr>
          <w:rFonts w:ascii="Times New Roman" w:eastAsia="Times New Roman" w:hAnsi="Times New Roman" w:cs="Times New Roman"/>
          <w:sz w:val="24"/>
          <w:szCs w:val="24"/>
        </w:rPr>
        <w:t>- работа в группах, в том числе проектные задания</w:t>
      </w:r>
    </w:p>
    <w:p w:rsidR="00160750" w:rsidRPr="00067484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74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 w:tooltip="Игровое обучение" w:history="1">
        <w:r w:rsidRPr="00067484">
          <w:rPr>
            <w:rFonts w:ascii="Times New Roman" w:eastAsia="Times New Roman" w:hAnsi="Times New Roman" w:cs="Times New Roman"/>
            <w:sz w:val="24"/>
            <w:szCs w:val="24"/>
          </w:rPr>
          <w:t>обучающие игры</w:t>
        </w:r>
      </w:hyperlink>
      <w:r w:rsidRPr="00067484">
        <w:rPr>
          <w:rFonts w:ascii="Times New Roman" w:eastAsia="Times New Roman" w:hAnsi="Times New Roman" w:cs="Times New Roman"/>
          <w:sz w:val="24"/>
          <w:szCs w:val="24"/>
        </w:rPr>
        <w:t xml:space="preserve"> (ролевые, имитации, деловые);</w:t>
      </w:r>
    </w:p>
    <w:p w:rsidR="00160750" w:rsidRPr="00067484" w:rsidRDefault="00160750" w:rsidP="00CA79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7484">
        <w:rPr>
          <w:rFonts w:ascii="Times New Roman" w:eastAsia="Times New Roman" w:hAnsi="Times New Roman" w:cs="Times New Roman"/>
          <w:sz w:val="24"/>
          <w:szCs w:val="24"/>
        </w:rPr>
        <w:t>- задания дискуссионного характера.</w:t>
      </w:r>
    </w:p>
    <w:p w:rsidR="00160750" w:rsidRPr="00067484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7484">
        <w:rPr>
          <w:rFonts w:ascii="Times New Roman" w:eastAsia="Times New Roman" w:hAnsi="Times New Roman" w:cs="Times New Roman"/>
          <w:b/>
          <w:sz w:val="24"/>
          <w:szCs w:val="24"/>
        </w:rPr>
        <w:t>Виды СРС:</w:t>
      </w:r>
    </w:p>
    <w:p w:rsidR="00160750" w:rsidRPr="00067484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7484">
        <w:rPr>
          <w:rFonts w:ascii="Times New Roman" w:eastAsia="Times New Roman" w:hAnsi="Times New Roman" w:cs="Times New Roman"/>
          <w:sz w:val="24"/>
          <w:szCs w:val="24"/>
        </w:rPr>
        <w:t xml:space="preserve">- домашняя работа (задания тренировочного </w:t>
      </w:r>
      <w:proofErr w:type="gramStart"/>
      <w:r w:rsidRPr="00067484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proofErr w:type="gramEnd"/>
      <w:r w:rsidRPr="00067484">
        <w:rPr>
          <w:rFonts w:ascii="Times New Roman" w:eastAsia="Times New Roman" w:hAnsi="Times New Roman" w:cs="Times New Roman"/>
          <w:sz w:val="24"/>
          <w:szCs w:val="24"/>
        </w:rPr>
        <w:t xml:space="preserve"> с целью закрепления ранее изученного материала, индивидуально-поисковая работа по самостоятельному изучению материала в рамках определенной темы и выполнение заданий с целью усвоения данного материала;</w:t>
      </w:r>
    </w:p>
    <w:p w:rsidR="00160750" w:rsidRPr="00067484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7484">
        <w:rPr>
          <w:rFonts w:ascii="Times New Roman" w:eastAsia="Times New Roman" w:hAnsi="Times New Roman" w:cs="Times New Roman"/>
          <w:sz w:val="24"/>
          <w:szCs w:val="24"/>
        </w:rPr>
        <w:t>- лабораторная работа, предполагающая выполнение тренировочных заданий в аудитории с последующей проверкой результатов с помощью серии контрольных заданий</w:t>
      </w:r>
    </w:p>
    <w:p w:rsidR="00160750" w:rsidRPr="00067484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67484" w:rsidRDefault="00FD41C1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674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Содержание СРС</w:t>
      </w:r>
    </w:p>
    <w:tbl>
      <w:tblPr>
        <w:tblpPr w:leftFromText="180" w:rightFromText="180" w:vertAnchor="text" w:horzAnchor="margin" w:tblpY="3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984"/>
        <w:gridCol w:w="1701"/>
        <w:gridCol w:w="1701"/>
        <w:gridCol w:w="1843"/>
      </w:tblGrid>
      <w:tr w:rsidR="00160750" w:rsidRPr="00067484" w:rsidTr="00C14564">
        <w:tc>
          <w:tcPr>
            <w:tcW w:w="392" w:type="dxa"/>
          </w:tcPr>
          <w:p w:rsidR="00160750" w:rsidRPr="0006748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3" w:type="dxa"/>
          </w:tcPr>
          <w:p w:rsidR="00160750" w:rsidRPr="0006748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1984" w:type="dxa"/>
          </w:tcPr>
          <w:p w:rsidR="00160750" w:rsidRPr="0006748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1701" w:type="dxa"/>
          </w:tcPr>
          <w:p w:rsidR="00160750" w:rsidRPr="0006748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</w:t>
            </w:r>
          </w:p>
        </w:tc>
        <w:tc>
          <w:tcPr>
            <w:tcW w:w="1701" w:type="dxa"/>
          </w:tcPr>
          <w:p w:rsidR="00160750" w:rsidRPr="0006748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 выполнения</w:t>
            </w:r>
          </w:p>
        </w:tc>
        <w:tc>
          <w:tcPr>
            <w:tcW w:w="1843" w:type="dxa"/>
          </w:tcPr>
          <w:p w:rsidR="00160750" w:rsidRPr="00067484" w:rsidRDefault="00160750" w:rsidP="00FD41C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41C1" w:rsidRPr="00067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Литература</w:t>
            </w:r>
          </w:p>
        </w:tc>
      </w:tr>
      <w:tr w:rsidR="004F6163" w:rsidRPr="00067484" w:rsidTr="00001CCD">
        <w:trPr>
          <w:trHeight w:val="560"/>
        </w:trPr>
        <w:tc>
          <w:tcPr>
            <w:tcW w:w="392" w:type="dxa"/>
          </w:tcPr>
          <w:p w:rsidR="004F6163" w:rsidRPr="00067484" w:rsidRDefault="004F6163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4F6163" w:rsidRPr="00067484" w:rsidRDefault="004F6163" w:rsidP="004F61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</w:t>
            </w:r>
            <w:r w:rsidRPr="000674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067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понятия корпусной лингвистики</w:t>
            </w:r>
            <w:r w:rsidRPr="00067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4F6163" w:rsidRPr="00067484" w:rsidRDefault="004F6163" w:rsidP="0000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84">
              <w:rPr>
                <w:rFonts w:ascii="Times New Roman" w:eastAsia="Malgun Gothic" w:hAnsi="Times New Roman" w:cs="Times New Roman"/>
                <w:sz w:val="24"/>
                <w:szCs w:val="24"/>
                <w:shd w:val="clear" w:color="auto" w:fill="FFFFFF"/>
              </w:rPr>
              <w:t>Использовать в своей работе источники и программный продукт на иностранном языке.</w:t>
            </w:r>
          </w:p>
        </w:tc>
        <w:tc>
          <w:tcPr>
            <w:tcW w:w="1701" w:type="dxa"/>
          </w:tcPr>
          <w:p w:rsidR="004F6163" w:rsidRPr="00067484" w:rsidRDefault="004F6163" w:rsidP="00AD224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67484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="00067484" w:rsidRPr="00067484">
              <w:rPr>
                <w:rFonts w:ascii="Times New Roman" w:eastAsia="Malgun Gothic" w:hAnsi="Times New Roman"/>
                <w:sz w:val="24"/>
                <w:szCs w:val="24"/>
                <w:shd w:val="clear" w:color="auto" w:fill="FFFFFF"/>
              </w:rPr>
              <w:t xml:space="preserve"> корпуса и программного продукта на иностранном языке.</w:t>
            </w:r>
          </w:p>
          <w:p w:rsidR="004F6163" w:rsidRPr="00067484" w:rsidRDefault="004F6163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163" w:rsidRPr="00067484" w:rsidRDefault="004F6163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843" w:type="dxa"/>
          </w:tcPr>
          <w:p w:rsidR="00067484" w:rsidRPr="00067484" w:rsidRDefault="00067484" w:rsidP="000674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Языкознание: От Аристотеля до компьютерной лингвистики: Научно-популярное / Алпатов В. - </w:t>
            </w:r>
            <w:proofErr w:type="spellStart"/>
            <w:r w:rsidRPr="0006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М.:Альпина</w:t>
            </w:r>
            <w:proofErr w:type="spellEnd"/>
            <w:r w:rsidRPr="0006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нон-фикшн, 2018. - 253 с.</w:t>
            </w:r>
          </w:p>
          <w:p w:rsidR="004F6163" w:rsidRPr="00067484" w:rsidRDefault="004F6163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63" w:rsidRPr="00067484" w:rsidTr="00C14564">
        <w:tc>
          <w:tcPr>
            <w:tcW w:w="392" w:type="dxa"/>
          </w:tcPr>
          <w:p w:rsidR="004F6163" w:rsidRPr="00067484" w:rsidRDefault="004F6163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4F6163" w:rsidRPr="00067484" w:rsidRDefault="00067484" w:rsidP="002D6AA4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484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4F6163" w:rsidRPr="0006748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F6163" w:rsidRPr="0006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корпусной лингвистике.</w:t>
            </w:r>
          </w:p>
        </w:tc>
        <w:tc>
          <w:tcPr>
            <w:tcW w:w="1984" w:type="dxa"/>
          </w:tcPr>
          <w:p w:rsidR="004F6163" w:rsidRPr="00067484" w:rsidRDefault="004F6163" w:rsidP="00214977">
            <w:pPr>
              <w:pStyle w:val="ad"/>
              <w:spacing w:before="0" w:beforeAutospacing="0" w:after="0" w:afterAutospacing="0"/>
              <w:textAlignment w:val="top"/>
              <w:rPr>
                <w:rFonts w:ascii="Times New Roman" w:eastAsia="Times New Roman" w:hAnsi="Times New Roman" w:cs="Times New Roman"/>
                <w:szCs w:val="24"/>
              </w:rPr>
            </w:pPr>
            <w:r w:rsidRPr="00067484">
              <w:rPr>
                <w:rFonts w:ascii="Times New Roman" w:hAnsi="Times New Roman" w:cs="Times New Roman"/>
                <w:szCs w:val="24"/>
              </w:rPr>
              <w:lastRenderedPageBreak/>
              <w:t xml:space="preserve">Владеть </w:t>
            </w:r>
            <w:r w:rsidRPr="00067484">
              <w:rPr>
                <w:rFonts w:ascii="Times New Roman" w:hAnsi="Times New Roman" w:cs="Times New Roman"/>
                <w:szCs w:val="24"/>
              </w:rPr>
              <w:lastRenderedPageBreak/>
              <w:t>навыками работы с корпусами текстов и базами данных, эффективно находить нужную информацию и источник.</w:t>
            </w:r>
          </w:p>
        </w:tc>
        <w:tc>
          <w:tcPr>
            <w:tcW w:w="1701" w:type="dxa"/>
          </w:tcPr>
          <w:p w:rsidR="004F6163" w:rsidRPr="00067484" w:rsidRDefault="004F6163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4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r w:rsidR="00067484" w:rsidRPr="0006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484" w:rsidRPr="0006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методов в корпусной лингвистике.</w:t>
            </w:r>
          </w:p>
        </w:tc>
        <w:tc>
          <w:tcPr>
            <w:tcW w:w="1701" w:type="dxa"/>
          </w:tcPr>
          <w:p w:rsidR="004F6163" w:rsidRPr="00067484" w:rsidRDefault="004F6163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Реферат </w:t>
            </w:r>
          </w:p>
        </w:tc>
        <w:tc>
          <w:tcPr>
            <w:tcW w:w="1843" w:type="dxa"/>
          </w:tcPr>
          <w:p w:rsidR="004F6163" w:rsidRPr="00067484" w:rsidRDefault="004F6163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84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</w:t>
            </w:r>
            <w:r w:rsidRPr="000674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ая межвузовская электронная библиотека (РМЭБ): </w:t>
            </w:r>
            <w:hyperlink r:id="rId8" w:history="1">
              <w:r w:rsidRPr="0006748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http://www.rmeb.kz</w:t>
              </w:r>
            </w:hyperlink>
          </w:p>
        </w:tc>
      </w:tr>
      <w:tr w:rsidR="004F6163" w:rsidRPr="00067484" w:rsidTr="00C14564">
        <w:tc>
          <w:tcPr>
            <w:tcW w:w="392" w:type="dxa"/>
          </w:tcPr>
          <w:p w:rsidR="004F6163" w:rsidRPr="00067484" w:rsidRDefault="004F6163" w:rsidP="00001CC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843" w:type="dxa"/>
          </w:tcPr>
          <w:p w:rsidR="004F6163" w:rsidRPr="00067484" w:rsidRDefault="004F6163" w:rsidP="002D6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84">
              <w:rPr>
                <w:rFonts w:ascii="Times New Roman" w:hAnsi="Times New Roman" w:cs="Times New Roman"/>
                <w:sz w:val="24"/>
                <w:szCs w:val="24"/>
              </w:rPr>
              <w:t>Проблемы в корпусной лингвистике</w:t>
            </w:r>
            <w:r w:rsidR="00067484" w:rsidRPr="00067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F6163" w:rsidRPr="00067484" w:rsidRDefault="004F6163" w:rsidP="00AD2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74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работу с программами, осознавая принципы авторского права.</w:t>
            </w:r>
          </w:p>
        </w:tc>
        <w:tc>
          <w:tcPr>
            <w:tcW w:w="1701" w:type="dxa"/>
          </w:tcPr>
          <w:p w:rsidR="004F6163" w:rsidRPr="00067484" w:rsidRDefault="004F6163" w:rsidP="00001CC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Подготовить у</w:t>
            </w:r>
            <w:r w:rsidR="00067484" w:rsidRPr="00067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стное сообщение о п</w:t>
            </w:r>
            <w:proofErr w:type="spellStart"/>
            <w:r w:rsidR="00067484" w:rsidRPr="00067484">
              <w:rPr>
                <w:rFonts w:ascii="Times New Roman" w:hAnsi="Times New Roman" w:cs="Times New Roman"/>
                <w:sz w:val="24"/>
                <w:szCs w:val="24"/>
              </w:rPr>
              <w:t>роблемах</w:t>
            </w:r>
            <w:proofErr w:type="spellEnd"/>
            <w:r w:rsidR="00067484" w:rsidRPr="00067484">
              <w:rPr>
                <w:rFonts w:ascii="Times New Roman" w:hAnsi="Times New Roman" w:cs="Times New Roman"/>
                <w:sz w:val="24"/>
                <w:szCs w:val="24"/>
              </w:rPr>
              <w:t xml:space="preserve"> в корпусной лингвистике.</w:t>
            </w:r>
          </w:p>
        </w:tc>
        <w:tc>
          <w:tcPr>
            <w:tcW w:w="1701" w:type="dxa"/>
          </w:tcPr>
          <w:p w:rsidR="004F6163" w:rsidRPr="00067484" w:rsidRDefault="004F6163" w:rsidP="00001CC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Доклад </w:t>
            </w:r>
          </w:p>
        </w:tc>
        <w:tc>
          <w:tcPr>
            <w:tcW w:w="1843" w:type="dxa"/>
          </w:tcPr>
          <w:p w:rsidR="00067484" w:rsidRPr="00067484" w:rsidRDefault="00067484" w:rsidP="000674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Baker, P. Contemporary Corpus Linguistics. London</w:t>
            </w:r>
            <w:r w:rsidRPr="0006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6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Continuum</w:t>
            </w:r>
            <w:r w:rsidRPr="00067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2013. – 195 с. </w:t>
            </w:r>
          </w:p>
          <w:p w:rsidR="004F6163" w:rsidRPr="00067484" w:rsidRDefault="004F6163" w:rsidP="0021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0750" w:rsidRPr="00067484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60750" w:rsidRPr="00067484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14564" w:rsidRPr="00067484" w:rsidRDefault="00C14564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CA79C5" w:rsidRPr="00067484" w:rsidTr="00CA79C5">
        <w:trPr>
          <w:trHeight w:val="243"/>
        </w:trPr>
        <w:tc>
          <w:tcPr>
            <w:tcW w:w="4361" w:type="dxa"/>
            <w:hideMark/>
          </w:tcPr>
          <w:p w:rsidR="00CA79C5" w:rsidRPr="00067484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4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CA79C5" w:rsidRPr="00067484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4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____,</w:t>
            </w:r>
            <w:r w:rsidRPr="0006748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067484" w:rsidRPr="000674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«__________» 2022</w:t>
            </w:r>
          </w:p>
        </w:tc>
        <w:tc>
          <w:tcPr>
            <w:tcW w:w="2019" w:type="dxa"/>
          </w:tcPr>
          <w:p w:rsidR="00CA79C5" w:rsidRPr="00067484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CA79C5" w:rsidRPr="00067484" w:rsidRDefault="001426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4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М.М. </w:t>
            </w:r>
            <w:proofErr w:type="spellStart"/>
            <w:r w:rsidR="00CA79C5" w:rsidRPr="000674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Аймагамбетова</w:t>
            </w:r>
            <w:proofErr w:type="spellEnd"/>
            <w:r w:rsidR="00CA79C5" w:rsidRPr="000674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A79C5" w:rsidRPr="00067484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Pr="00067484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Pr="00067484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4269B" w:rsidRPr="00067484" w:rsidRDefault="0014269B" w:rsidP="0014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484">
        <w:rPr>
          <w:rFonts w:ascii="Times New Roman" w:hAnsi="Times New Roman" w:cs="Times New Roman"/>
          <w:sz w:val="24"/>
          <w:szCs w:val="24"/>
        </w:rPr>
        <w:t xml:space="preserve">Согласовано Председатель </w:t>
      </w:r>
    </w:p>
    <w:p w:rsidR="0014269B" w:rsidRPr="00067484" w:rsidRDefault="0014269B" w:rsidP="0014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484">
        <w:rPr>
          <w:rFonts w:ascii="Times New Roman" w:hAnsi="Times New Roman" w:cs="Times New Roman"/>
          <w:sz w:val="24"/>
          <w:szCs w:val="24"/>
        </w:rPr>
        <w:t xml:space="preserve">методического совета факультета                                                   Н.Б. </w:t>
      </w:r>
      <w:proofErr w:type="spellStart"/>
      <w:r w:rsidRPr="00067484">
        <w:rPr>
          <w:rFonts w:ascii="Times New Roman" w:hAnsi="Times New Roman" w:cs="Times New Roman"/>
          <w:sz w:val="24"/>
          <w:szCs w:val="24"/>
        </w:rPr>
        <w:t>Сагындык</w:t>
      </w:r>
      <w:proofErr w:type="spellEnd"/>
      <w:r w:rsidRPr="00067484">
        <w:rPr>
          <w:rFonts w:ascii="Times New Roman" w:hAnsi="Times New Roman" w:cs="Times New Roman"/>
          <w:sz w:val="24"/>
          <w:szCs w:val="24"/>
        </w:rPr>
        <w:tab/>
      </w:r>
    </w:p>
    <w:p w:rsidR="0014269B" w:rsidRPr="00067484" w:rsidRDefault="0014269B" w:rsidP="0014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484">
        <w:rPr>
          <w:rFonts w:ascii="Times New Roman" w:hAnsi="Times New Roman" w:cs="Times New Roman"/>
          <w:sz w:val="24"/>
          <w:szCs w:val="24"/>
        </w:rPr>
        <w:t>Протокол № ____,</w:t>
      </w:r>
      <w:r w:rsidRPr="000674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67484" w:rsidRPr="00067484">
        <w:rPr>
          <w:rFonts w:ascii="Times New Roman" w:hAnsi="Times New Roman" w:cs="Times New Roman"/>
          <w:sz w:val="24"/>
          <w:szCs w:val="24"/>
        </w:rPr>
        <w:t>«__________» 2022</w:t>
      </w:r>
    </w:p>
    <w:p w:rsidR="00CA79C5" w:rsidRPr="00067484" w:rsidRDefault="00CA79C5" w:rsidP="0014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79C5" w:rsidRPr="00067484" w:rsidSect="003A7F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86D"/>
    <w:multiLevelType w:val="hybridMultilevel"/>
    <w:tmpl w:val="42E6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A78"/>
    <w:multiLevelType w:val="hybridMultilevel"/>
    <w:tmpl w:val="9BB6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004E"/>
    <w:multiLevelType w:val="hybridMultilevel"/>
    <w:tmpl w:val="9F9A5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6404"/>
    <w:multiLevelType w:val="hybridMultilevel"/>
    <w:tmpl w:val="973083B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72A18"/>
    <w:multiLevelType w:val="hybridMultilevel"/>
    <w:tmpl w:val="3EFA7C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568B565C"/>
    <w:multiLevelType w:val="hybridMultilevel"/>
    <w:tmpl w:val="A19A0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26CE0"/>
    <w:multiLevelType w:val="hybridMultilevel"/>
    <w:tmpl w:val="5D3C4CA8"/>
    <w:lvl w:ilvl="0" w:tplc="FFFFFFFF">
      <w:start w:val="1"/>
      <w:numFmt w:val="bullet"/>
      <w:lvlText w:val=""/>
      <w:lvlJc w:val="left"/>
      <w:pPr>
        <w:tabs>
          <w:tab w:val="num" w:pos="1391"/>
        </w:tabs>
        <w:ind w:left="1391" w:hanging="284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9DA421F"/>
    <w:multiLevelType w:val="hybridMultilevel"/>
    <w:tmpl w:val="F894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96BA9"/>
    <w:multiLevelType w:val="hybridMultilevel"/>
    <w:tmpl w:val="5192AACA"/>
    <w:lvl w:ilvl="0" w:tplc="3070A780">
      <w:start w:val="1"/>
      <w:numFmt w:val="decimal"/>
      <w:lvlText w:val="%1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63381B61"/>
    <w:multiLevelType w:val="hybridMultilevel"/>
    <w:tmpl w:val="DEB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A74D2"/>
    <w:multiLevelType w:val="hybridMultilevel"/>
    <w:tmpl w:val="C69E4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437B9F"/>
    <w:multiLevelType w:val="hybridMultilevel"/>
    <w:tmpl w:val="D5B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0"/>
    <w:rsid w:val="00001CCD"/>
    <w:rsid w:val="00067484"/>
    <w:rsid w:val="00136DF7"/>
    <w:rsid w:val="0014269B"/>
    <w:rsid w:val="00160750"/>
    <w:rsid w:val="001D7FC7"/>
    <w:rsid w:val="00214977"/>
    <w:rsid w:val="00293252"/>
    <w:rsid w:val="003A6DAF"/>
    <w:rsid w:val="003A7F47"/>
    <w:rsid w:val="004E05FC"/>
    <w:rsid w:val="004F6163"/>
    <w:rsid w:val="00542D9A"/>
    <w:rsid w:val="005439CB"/>
    <w:rsid w:val="005A5B2B"/>
    <w:rsid w:val="005F59BE"/>
    <w:rsid w:val="00745CEE"/>
    <w:rsid w:val="008644BC"/>
    <w:rsid w:val="00943F3A"/>
    <w:rsid w:val="009D3349"/>
    <w:rsid w:val="009F5B7F"/>
    <w:rsid w:val="00AA3150"/>
    <w:rsid w:val="00AD224A"/>
    <w:rsid w:val="00C14564"/>
    <w:rsid w:val="00CA79C5"/>
    <w:rsid w:val="00F8633A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  <w:style w:type="character" w:styleId="ab">
    <w:name w:val="Hyperlink"/>
    <w:rsid w:val="00F8633A"/>
    <w:rPr>
      <w:rFonts w:ascii="Times New Roman" w:hAnsi="Times New Roman" w:cs="Times New Roman" w:hint="default"/>
      <w:color w:val="0000FF"/>
      <w:u w:val="single"/>
    </w:rPr>
  </w:style>
  <w:style w:type="character" w:customStyle="1" w:styleId="ac">
    <w:name w:val="Обычный (веб) Знак"/>
    <w:aliases w:val="Обычный (Web) Знак"/>
    <w:link w:val="ad"/>
    <w:locked/>
    <w:rsid w:val="00AD224A"/>
    <w:rPr>
      <w:rFonts w:ascii="Calibri" w:eastAsia="Calibri" w:hAnsi="Calibri" w:cs="Calibri"/>
      <w:sz w:val="24"/>
      <w:lang w:eastAsia="ru-RU"/>
    </w:rPr>
  </w:style>
  <w:style w:type="paragraph" w:styleId="ad">
    <w:name w:val="Normal (Web)"/>
    <w:aliases w:val="Обычный (Web)"/>
    <w:basedOn w:val="a"/>
    <w:link w:val="ac"/>
    <w:rsid w:val="00AD224A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</w:rPr>
  </w:style>
  <w:style w:type="paragraph" w:customStyle="1" w:styleId="10">
    <w:name w:val="Без интервала1"/>
    <w:rsid w:val="00AD224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  <w:style w:type="character" w:styleId="ab">
    <w:name w:val="Hyperlink"/>
    <w:rsid w:val="00F8633A"/>
    <w:rPr>
      <w:rFonts w:ascii="Times New Roman" w:hAnsi="Times New Roman" w:cs="Times New Roman" w:hint="default"/>
      <w:color w:val="0000FF"/>
      <w:u w:val="single"/>
    </w:rPr>
  </w:style>
  <w:style w:type="character" w:customStyle="1" w:styleId="ac">
    <w:name w:val="Обычный (веб) Знак"/>
    <w:aliases w:val="Обычный (Web) Знак"/>
    <w:link w:val="ad"/>
    <w:locked/>
    <w:rsid w:val="00AD224A"/>
    <w:rPr>
      <w:rFonts w:ascii="Calibri" w:eastAsia="Calibri" w:hAnsi="Calibri" w:cs="Calibri"/>
      <w:sz w:val="24"/>
      <w:lang w:eastAsia="ru-RU"/>
    </w:rPr>
  </w:style>
  <w:style w:type="paragraph" w:styleId="ad">
    <w:name w:val="Normal (Web)"/>
    <w:aliases w:val="Обычный (Web)"/>
    <w:basedOn w:val="a"/>
    <w:link w:val="ac"/>
    <w:rsid w:val="00AD224A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</w:rPr>
  </w:style>
  <w:style w:type="paragraph" w:customStyle="1" w:styleId="10">
    <w:name w:val="Без интервала1"/>
    <w:rsid w:val="00AD22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eb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8%D0%B3%D1%80%D0%BE%D0%B2%D0%BE%D0%B5_%D0%BE%D0%B1%D1%83%D1%87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22</cp:revision>
  <cp:lastPrinted>2021-01-15T08:32:00Z</cp:lastPrinted>
  <dcterms:created xsi:type="dcterms:W3CDTF">2021-01-13T10:42:00Z</dcterms:created>
  <dcterms:modified xsi:type="dcterms:W3CDTF">2022-09-04T05:40:00Z</dcterms:modified>
</cp:coreProperties>
</file>